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D3" w:rsidRDefault="001D77E6" w:rsidP="001D77E6">
      <w:pPr>
        <w:jc w:val="right"/>
        <w:rPr>
          <w:rFonts w:ascii="Times New Roman" w:hAnsi="Times New Roman" w:cs="Times New Roman"/>
          <w:sz w:val="24"/>
          <w:szCs w:val="24"/>
        </w:rPr>
      </w:pPr>
      <w:r w:rsidRPr="001D77E6">
        <w:rPr>
          <w:rFonts w:ascii="Times New Roman" w:hAnsi="Times New Roman" w:cs="Times New Roman"/>
          <w:sz w:val="24"/>
          <w:szCs w:val="24"/>
        </w:rPr>
        <w:t>Приложение 3 к образцам задания</w:t>
      </w:r>
    </w:p>
    <w:p w:rsidR="001D77E6" w:rsidRDefault="001D77E6" w:rsidP="001D77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D77E6" w:rsidRDefault="001D77E6" w:rsidP="001D77E6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7E6">
        <w:rPr>
          <w:rFonts w:ascii="Times New Roman" w:hAnsi="Times New Roman" w:cs="Times New Roman"/>
          <w:sz w:val="28"/>
          <w:szCs w:val="28"/>
        </w:rPr>
        <w:t>Данные к образцу задания модуля 3</w:t>
      </w:r>
    </w:p>
    <w:p w:rsidR="001D77E6" w:rsidRDefault="001D77E6" w:rsidP="001D77E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Исходные данные по определению показателей </w:t>
      </w:r>
      <w:r w:rsidRPr="009D608A">
        <w:rPr>
          <w:rFonts w:ascii="Times New Roman" w:hAnsi="Times New Roman" w:cs="Times New Roman"/>
          <w:b/>
          <w:sz w:val="28"/>
          <w:szCs w:val="28"/>
        </w:rPr>
        <w:t>полноты и широты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608A">
        <w:rPr>
          <w:rFonts w:ascii="Times New Roman" w:hAnsi="Times New Roman" w:cs="Times New Roman"/>
          <w:b/>
          <w:sz w:val="28"/>
          <w:szCs w:val="28"/>
        </w:rPr>
        <w:t>ассортимента</w:t>
      </w:r>
      <w:r>
        <w:rPr>
          <w:rFonts w:ascii="Times New Roman" w:hAnsi="Times New Roman" w:cs="Times New Roman"/>
          <w:sz w:val="28"/>
          <w:szCs w:val="28"/>
        </w:rPr>
        <w:t xml:space="preserve"> товаров.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7083"/>
        <w:gridCol w:w="2268"/>
      </w:tblGrid>
      <w:tr w:rsidR="001D77E6" w:rsidRPr="001D77E6" w:rsidTr="001D77E6">
        <w:tc>
          <w:tcPr>
            <w:tcW w:w="7083" w:type="dxa"/>
          </w:tcPr>
          <w:p w:rsidR="001D77E6" w:rsidRPr="001060B3" w:rsidRDefault="001D77E6" w:rsidP="001060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0B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</w:tcPr>
          <w:p w:rsidR="001D77E6" w:rsidRPr="001060B3" w:rsidRDefault="001D77E6" w:rsidP="001060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0B3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1D77E6" w:rsidRPr="001D77E6" w:rsidTr="001D77E6">
        <w:tc>
          <w:tcPr>
            <w:tcW w:w="7083" w:type="dxa"/>
          </w:tcPr>
          <w:p w:rsidR="001D77E6" w:rsidRPr="001060B3" w:rsidRDefault="001060B3" w:rsidP="001060B3">
            <w:pPr>
              <w:pStyle w:val="a3"/>
              <w:numPr>
                <w:ilvl w:val="0"/>
                <w:numId w:val="2"/>
              </w:numPr>
              <w:spacing w:line="276" w:lineRule="auto"/>
              <w:ind w:lef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разновидностей товаров по ассортиментному перечню, ед.</w:t>
            </w:r>
          </w:p>
        </w:tc>
        <w:tc>
          <w:tcPr>
            <w:tcW w:w="2268" w:type="dxa"/>
          </w:tcPr>
          <w:p w:rsidR="001D77E6" w:rsidRPr="001D77E6" w:rsidRDefault="001060B3" w:rsidP="001060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D77E6" w:rsidRPr="001D77E6" w:rsidTr="001D77E6">
        <w:tc>
          <w:tcPr>
            <w:tcW w:w="7083" w:type="dxa"/>
          </w:tcPr>
          <w:p w:rsidR="001D77E6" w:rsidRPr="001060B3" w:rsidRDefault="001060B3" w:rsidP="001060B3">
            <w:pPr>
              <w:pStyle w:val="a3"/>
              <w:numPr>
                <w:ilvl w:val="0"/>
                <w:numId w:val="2"/>
              </w:numPr>
              <w:spacing w:line="276" w:lineRule="auto"/>
              <w:ind w:left="2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разновидностей товаров в магазине:</w:t>
            </w:r>
          </w:p>
        </w:tc>
        <w:tc>
          <w:tcPr>
            <w:tcW w:w="2268" w:type="dxa"/>
          </w:tcPr>
          <w:p w:rsidR="001D77E6" w:rsidRPr="001D77E6" w:rsidRDefault="001D77E6" w:rsidP="001060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E6" w:rsidRPr="001D77E6" w:rsidTr="001D77E6">
        <w:tc>
          <w:tcPr>
            <w:tcW w:w="7083" w:type="dxa"/>
          </w:tcPr>
          <w:p w:rsidR="001D77E6" w:rsidRPr="001060B3" w:rsidRDefault="001060B3" w:rsidP="001060B3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1-ю проверку</w:t>
            </w:r>
          </w:p>
        </w:tc>
        <w:tc>
          <w:tcPr>
            <w:tcW w:w="2268" w:type="dxa"/>
          </w:tcPr>
          <w:p w:rsidR="001D77E6" w:rsidRPr="001D77E6" w:rsidRDefault="001060B3" w:rsidP="001060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D77E6" w:rsidRPr="001D77E6" w:rsidTr="001D77E6">
        <w:tc>
          <w:tcPr>
            <w:tcW w:w="7083" w:type="dxa"/>
          </w:tcPr>
          <w:p w:rsidR="001D77E6" w:rsidRPr="001060B3" w:rsidRDefault="001060B3" w:rsidP="001060B3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060B3">
              <w:rPr>
                <w:rFonts w:ascii="Times New Roman" w:hAnsi="Times New Roman" w:cs="Times New Roman"/>
                <w:sz w:val="24"/>
                <w:szCs w:val="24"/>
              </w:rPr>
              <w:t>о 2-ю проверку</w:t>
            </w:r>
          </w:p>
        </w:tc>
        <w:tc>
          <w:tcPr>
            <w:tcW w:w="2268" w:type="dxa"/>
          </w:tcPr>
          <w:p w:rsidR="001D77E6" w:rsidRPr="001D77E6" w:rsidRDefault="001060B3" w:rsidP="001060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77E6" w:rsidRPr="001D77E6" w:rsidTr="001D77E6">
        <w:tc>
          <w:tcPr>
            <w:tcW w:w="7083" w:type="dxa"/>
          </w:tcPr>
          <w:p w:rsidR="001D77E6" w:rsidRPr="001060B3" w:rsidRDefault="001060B3" w:rsidP="001060B3">
            <w:pPr>
              <w:pStyle w:val="a3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3-ю проверку</w:t>
            </w:r>
          </w:p>
        </w:tc>
        <w:tc>
          <w:tcPr>
            <w:tcW w:w="2268" w:type="dxa"/>
          </w:tcPr>
          <w:p w:rsidR="001D77E6" w:rsidRPr="001D77E6" w:rsidRDefault="001060B3" w:rsidP="001060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1D77E6" w:rsidRPr="001060B3" w:rsidRDefault="001060B3" w:rsidP="001D77E6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60B3">
        <w:rPr>
          <w:rFonts w:ascii="Times New Roman" w:hAnsi="Times New Roman" w:cs="Times New Roman"/>
          <w:b/>
          <w:i/>
          <w:sz w:val="28"/>
          <w:szCs w:val="28"/>
        </w:rPr>
        <w:t>*недостающие показатели заполнить самостоятельно</w:t>
      </w:r>
    </w:p>
    <w:p w:rsidR="001D77E6" w:rsidRPr="009D608A" w:rsidRDefault="001060B3" w:rsidP="009D608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08A">
        <w:rPr>
          <w:rFonts w:ascii="Times New Roman" w:hAnsi="Times New Roman" w:cs="Times New Roman"/>
          <w:sz w:val="28"/>
          <w:szCs w:val="28"/>
        </w:rPr>
        <w:t>Исходные данные по построению графика и определению фазы жизненного цикла (внедрение, рост, зрелость, спад) товара</w:t>
      </w:r>
      <w:r w:rsidR="009D608A" w:rsidRPr="009D608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4"/>
        <w:tblW w:w="9352" w:type="dxa"/>
        <w:tblLook w:val="04A0" w:firstRow="1" w:lastRow="0" w:firstColumn="1" w:lastColumn="0" w:noHBand="0" w:noVBand="1"/>
      </w:tblPr>
      <w:tblGrid>
        <w:gridCol w:w="7508"/>
        <w:gridCol w:w="1844"/>
      </w:tblGrid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0B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44" w:type="dxa"/>
          </w:tcPr>
          <w:p w:rsidR="001060B3" w:rsidRPr="001060B3" w:rsidRDefault="001060B3" w:rsidP="001060B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0B3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pStyle w:val="a3"/>
              <w:numPr>
                <w:ilvl w:val="0"/>
                <w:numId w:val="4"/>
              </w:numPr>
              <w:spacing w:line="360" w:lineRule="auto"/>
              <w:ind w:lef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 оборота розничной торговли, тыс. руб.:</w:t>
            </w:r>
          </w:p>
        </w:tc>
        <w:tc>
          <w:tcPr>
            <w:tcW w:w="1844" w:type="dxa"/>
          </w:tcPr>
          <w:p w:rsidR="001060B3" w:rsidRPr="001060B3" w:rsidRDefault="001060B3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1060B3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1060B3" w:rsidRPr="001060B3" w:rsidTr="001060B3">
        <w:tc>
          <w:tcPr>
            <w:tcW w:w="7508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1060B3" w:rsidRPr="001060B3" w:rsidTr="001060B3">
        <w:tc>
          <w:tcPr>
            <w:tcW w:w="7508" w:type="dxa"/>
          </w:tcPr>
          <w:p w:rsidR="009D608A" w:rsidRPr="001060B3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844" w:type="dxa"/>
          </w:tcPr>
          <w:p w:rsidR="001060B3" w:rsidRPr="001060B3" w:rsidRDefault="009D608A" w:rsidP="001060B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</w:tr>
    </w:tbl>
    <w:p w:rsidR="001060B3" w:rsidRDefault="001060B3" w:rsidP="001060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608A" w:rsidRDefault="009D608A" w:rsidP="009D608A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Ознакомьтесь с Общероссийским классификатором продукции, изучите структуру ОКПД. Расшифруйте представленные ниже коды продукции 10.52.10.110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b/>
                <w:sz w:val="24"/>
                <w:szCs w:val="24"/>
              </w:rPr>
              <w:t>10.52.10.110</w:t>
            </w: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Подкласс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Разновидность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608A" w:rsidRPr="009D608A" w:rsidTr="009D608A">
        <w:tc>
          <w:tcPr>
            <w:tcW w:w="4672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08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673" w:type="dxa"/>
          </w:tcPr>
          <w:p w:rsidR="009D608A" w:rsidRPr="009D608A" w:rsidRDefault="009D608A" w:rsidP="009D608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08A" w:rsidRPr="009D608A" w:rsidRDefault="009D608A" w:rsidP="009D60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D608A" w:rsidRPr="009D6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B62"/>
    <w:multiLevelType w:val="hybridMultilevel"/>
    <w:tmpl w:val="6B8A2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66AAA"/>
    <w:multiLevelType w:val="hybridMultilevel"/>
    <w:tmpl w:val="ACD26C60"/>
    <w:lvl w:ilvl="0" w:tplc="46E889D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E546B"/>
    <w:multiLevelType w:val="hybridMultilevel"/>
    <w:tmpl w:val="91D88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E5598"/>
    <w:multiLevelType w:val="hybridMultilevel"/>
    <w:tmpl w:val="F8EE5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860"/>
    <w:rsid w:val="001060B3"/>
    <w:rsid w:val="001D77E6"/>
    <w:rsid w:val="00652860"/>
    <w:rsid w:val="008F08D3"/>
    <w:rsid w:val="009D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2D6DA"/>
  <w15:chartTrackingRefBased/>
  <w15:docId w15:val="{11200AA5-C4DA-4D0B-B429-9146244A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7E6"/>
    <w:pPr>
      <w:ind w:left="720"/>
      <w:contextualSpacing/>
    </w:pPr>
  </w:style>
  <w:style w:type="table" w:styleId="a4">
    <w:name w:val="Table Grid"/>
    <w:basedOn w:val="a1"/>
    <w:uiPriority w:val="39"/>
    <w:rsid w:val="001D7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2025-07-05T05:14:00Z</dcterms:created>
  <dcterms:modified xsi:type="dcterms:W3CDTF">2025-07-05T05:44:00Z</dcterms:modified>
</cp:coreProperties>
</file>